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6B3" w:rsidRDefault="00933BBD">
      <w:r>
        <w:t>MWP Foundation Meeting 10-20-2023</w:t>
      </w:r>
    </w:p>
    <w:p w:rsidR="00933BBD" w:rsidRDefault="00933BBD"/>
    <w:p w:rsidR="00933BBD" w:rsidRDefault="00933BBD">
      <w:r>
        <w:t xml:space="preserve">The Meeting was called to order </w:t>
      </w:r>
      <w:r w:rsidR="00B263EA">
        <w:t xml:space="preserve">by president Jo Horton </w:t>
      </w:r>
      <w:r>
        <w:t>at 9:02 AM via Zoom</w:t>
      </w:r>
    </w:p>
    <w:p w:rsidR="00933BBD" w:rsidRDefault="00933BBD"/>
    <w:p w:rsidR="00933BBD" w:rsidRDefault="00933BBD">
      <w:r>
        <w:t>Attendance: Greg Popovich, Jon Hollander, Ken Aldridge, Jo Horton, Jim Bruno</w:t>
      </w:r>
    </w:p>
    <w:p w:rsidR="00933BBD" w:rsidRDefault="00933BBD">
      <w:r>
        <w:t>Wes Doak, Jake Van Hefty Absent</w:t>
      </w:r>
    </w:p>
    <w:p w:rsidR="00933BBD" w:rsidRDefault="00933BBD">
      <w:r>
        <w:t>Quorum achieved</w:t>
      </w:r>
    </w:p>
    <w:p w:rsidR="00933BBD" w:rsidRDefault="00933BBD"/>
    <w:p w:rsidR="00933BBD" w:rsidRDefault="00933BBD">
      <w:r>
        <w:t>Motion to accept the minutes of the prior meeting, made by Greg Popovich, seconded by Ken Aldridge was approved.</w:t>
      </w:r>
    </w:p>
    <w:p w:rsidR="00933BBD" w:rsidRDefault="00933BBD"/>
    <w:p w:rsidR="00933BBD" w:rsidRDefault="00933BBD">
      <w:r>
        <w:t xml:space="preserve">The </w:t>
      </w:r>
      <w:r w:rsidR="00A1065F">
        <w:t>agenda</w:t>
      </w:r>
      <w:r>
        <w:t xml:space="preserve"> was approved.</w:t>
      </w:r>
    </w:p>
    <w:p w:rsidR="00933BBD" w:rsidRDefault="00933BBD"/>
    <w:p w:rsidR="00933BBD" w:rsidRDefault="00A1065F">
      <w:r>
        <w:t>President’s</w:t>
      </w:r>
      <w:r w:rsidR="00933BBD">
        <w:t xml:space="preserve"> remarks: The numerous volunteer hours committed this summer were recognized.</w:t>
      </w:r>
    </w:p>
    <w:p w:rsidR="00933BBD" w:rsidRDefault="00933BBD"/>
    <w:p w:rsidR="00933BBD" w:rsidRDefault="00933BBD">
      <w:r>
        <w:t>Treasurers report:</w:t>
      </w:r>
    </w:p>
    <w:p w:rsidR="00933BBD" w:rsidRDefault="00933BBD">
      <w:r>
        <w:t>Greg Popovich reviewed the 3 spread sheets attached to the meeting agenda. Below are some highlights. Refer to document for details.</w:t>
      </w:r>
    </w:p>
    <w:p w:rsidR="00933BBD" w:rsidRDefault="00933BBD"/>
    <w:p w:rsidR="00CE074F" w:rsidRDefault="00933BBD">
      <w:r>
        <w:t>Prices for membership and passes will be raised this year to reflect inflationary realities.</w:t>
      </w:r>
      <w:r w:rsidR="00F61D26">
        <w:t xml:space="preserve"> As part of the pricing adjustment, credit card fees will be passed onto the customers.</w:t>
      </w:r>
    </w:p>
    <w:p w:rsidR="00CE074F" w:rsidRDefault="00CE074F"/>
    <w:p w:rsidR="00933BBD" w:rsidRDefault="00933BBD">
      <w:r>
        <w:t xml:space="preserve">The 23/24 Budget is designed to highlight revenue recognized as separated from </w:t>
      </w:r>
      <w:r w:rsidR="00A1065F">
        <w:t>donor</w:t>
      </w:r>
      <w:r>
        <w:t xml:space="preserve"> support.</w:t>
      </w:r>
    </w:p>
    <w:p w:rsidR="00933BBD" w:rsidRDefault="00933BBD"/>
    <w:p w:rsidR="00933BBD" w:rsidRDefault="00933BBD">
      <w:r>
        <w:t xml:space="preserve">The budget </w:t>
      </w:r>
      <w:r w:rsidR="002F3386">
        <w:t>raise</w:t>
      </w:r>
      <w:r w:rsidR="00A1065F">
        <w:t>s</w:t>
      </w:r>
      <w:r w:rsidR="002F3386">
        <w:t xml:space="preserve"> salary for current employees by 3%.</w:t>
      </w:r>
    </w:p>
    <w:p w:rsidR="002F3386" w:rsidRDefault="002F3386"/>
    <w:p w:rsidR="002F3386" w:rsidRDefault="002F3386">
      <w:r>
        <w:t>A race director, and marketing position has been created and filled.</w:t>
      </w:r>
    </w:p>
    <w:p w:rsidR="00F61D26" w:rsidRDefault="00F61D26"/>
    <w:p w:rsidR="00F61D26" w:rsidRDefault="00F61D26">
      <w:r>
        <w:t>An equipment/mechanic Mgr. position has been created and budgeted.</w:t>
      </w:r>
    </w:p>
    <w:p w:rsidR="002F3386" w:rsidRDefault="002F3386"/>
    <w:p w:rsidR="002F3386" w:rsidRDefault="002F3386">
      <w:r>
        <w:t xml:space="preserve">The budget for 23/24 projects about 46,000$ profit. This will be planned to be used on the CapEx  projects enumerated in the budget </w:t>
      </w:r>
      <w:r w:rsidR="00B263EA">
        <w:t>(</w:t>
      </w:r>
      <w:r>
        <w:t>to include women’s bathroom dividers</w:t>
      </w:r>
      <w:r w:rsidR="00B263EA">
        <w:t>,</w:t>
      </w:r>
      <w:r>
        <w:t xml:space="preserve"> </w:t>
      </w:r>
      <w:r w:rsidR="00F61D26">
        <w:t xml:space="preserve">GPS Software and Cell repeater, </w:t>
      </w:r>
      <w:r>
        <w:t xml:space="preserve">not recorded on </w:t>
      </w:r>
      <w:r w:rsidR="00B263EA">
        <w:t xml:space="preserve">the </w:t>
      </w:r>
      <w:r>
        <w:t>budget projection).</w:t>
      </w:r>
      <w:r w:rsidR="00F61D26">
        <w:t>Estimated 23/24 CAPEX is approximately $56K</w:t>
      </w:r>
    </w:p>
    <w:p w:rsidR="002F3386" w:rsidRDefault="002F3386"/>
    <w:p w:rsidR="002F3386" w:rsidRDefault="002F3386">
      <w:r>
        <w:t>It may be feasible to waive paying sales tax to the state. This will be further investigated by the finance team.</w:t>
      </w:r>
    </w:p>
    <w:p w:rsidR="002F3386" w:rsidRDefault="002F3386"/>
    <w:p w:rsidR="002F3386" w:rsidRDefault="002F3386">
      <w:r>
        <w:t xml:space="preserve">It is difficult to </w:t>
      </w:r>
      <w:r w:rsidR="00CE074F">
        <w:t>estimate</w:t>
      </w:r>
      <w:r>
        <w:t xml:space="preserve"> </w:t>
      </w:r>
      <w:r w:rsidR="00CE074F">
        <w:t>annual</w:t>
      </w:r>
      <w:r>
        <w:t xml:space="preserve"> donations</w:t>
      </w:r>
      <w:r w:rsidR="00F61D26">
        <w:t>/sponsorships</w:t>
      </w:r>
      <w:r>
        <w:t xml:space="preserve"> at this point.</w:t>
      </w:r>
    </w:p>
    <w:p w:rsidR="002F3386" w:rsidRDefault="002F3386"/>
    <w:p w:rsidR="002F3386" w:rsidRDefault="002F3386">
      <w:r>
        <w:t>Ken Aldridge move to approve the budget and Jon Hollander seconded. The budget was approved.</w:t>
      </w:r>
    </w:p>
    <w:p w:rsidR="00CE074F" w:rsidRDefault="00CE074F"/>
    <w:p w:rsidR="00CE074F" w:rsidRDefault="00CE074F">
      <w:r>
        <w:t>ED report:</w:t>
      </w:r>
    </w:p>
    <w:p w:rsidR="00CE074F" w:rsidRDefault="00CE074F">
      <w:r>
        <w:lastRenderedPageBreak/>
        <w:t xml:space="preserve">Stephanie has been hired </w:t>
      </w:r>
      <w:r w:rsidR="00F61D26">
        <w:t xml:space="preserve">as an employee </w:t>
      </w:r>
      <w:r>
        <w:t xml:space="preserve">to work part time in accounting and book keeping. She brings accounting expertise from the </w:t>
      </w:r>
      <w:r w:rsidR="00B263EA">
        <w:t>Birke</w:t>
      </w:r>
      <w:r>
        <w:t xml:space="preserve"> foundation.</w:t>
      </w:r>
    </w:p>
    <w:p w:rsidR="00CE074F" w:rsidRDefault="00CE074F"/>
    <w:p w:rsidR="00CE074F" w:rsidRDefault="00CE074F">
      <w:r>
        <w:t>Andrea Simmenstad has been hired to be the website developer and race director. She is currently improving the functionality of the website.</w:t>
      </w:r>
    </w:p>
    <w:p w:rsidR="00CE074F" w:rsidRDefault="00CE074F"/>
    <w:p w:rsidR="00CE074F" w:rsidRDefault="00CE074F">
      <w:r>
        <w:t>MWPF is seeking an equipment manager and tubing attendants.</w:t>
      </w:r>
    </w:p>
    <w:p w:rsidR="00CE074F" w:rsidRDefault="00CE074F"/>
    <w:p w:rsidR="00CE074F" w:rsidRDefault="00CE074F">
      <w:r>
        <w:t>Our Point of Sale software is now Square.</w:t>
      </w:r>
    </w:p>
    <w:p w:rsidR="00CE074F" w:rsidRDefault="00CE074F">
      <w:r>
        <w:t xml:space="preserve">Trail passes can be purchased on-line. </w:t>
      </w:r>
    </w:p>
    <w:p w:rsidR="00CE074F" w:rsidRDefault="00CE074F"/>
    <w:p w:rsidR="00CE074F" w:rsidRDefault="00CE074F">
      <w:r>
        <w:t>Equipment update:</w:t>
      </w:r>
    </w:p>
    <w:p w:rsidR="00CE074F" w:rsidRDefault="00CE074F">
      <w:r>
        <w:t>The Piston Bully work on the front wheel was covered under warranty.</w:t>
      </w:r>
    </w:p>
    <w:p w:rsidR="00CE074F" w:rsidRDefault="00CE074F">
      <w:r>
        <w:t>The T7 tractor and Mueller tiller are too large for many of the trails. Considerations are underway to sell the T7 tractor and down size the width of the tillers.</w:t>
      </w:r>
    </w:p>
    <w:p w:rsidR="00CE074F" w:rsidRDefault="00CE074F"/>
    <w:p w:rsidR="00CE074F" w:rsidRDefault="00F471A7">
      <w:r>
        <w:t>Safety Patrol:</w:t>
      </w:r>
    </w:p>
    <w:p w:rsidR="00F471A7" w:rsidRDefault="00F471A7">
      <w:r>
        <w:t>Much information has been gathered this summer, regarding equipment, communication and staffing. Implementation has been hampered by slow response time from some of the resources we reached out to.</w:t>
      </w:r>
    </w:p>
    <w:p w:rsidR="00F471A7" w:rsidRDefault="00F471A7">
      <w:r>
        <w:t>Ski patrol volunteers are in short supply.</w:t>
      </w:r>
    </w:p>
    <w:p w:rsidR="00F471A7" w:rsidRDefault="00F471A7"/>
    <w:p w:rsidR="00F471A7" w:rsidRDefault="00F471A7">
      <w:r>
        <w:t>It was suggested that the Park organize safety meetings every week for staff</w:t>
      </w:r>
      <w:r w:rsidR="00B6244F">
        <w:t>, for response planning and training. Ideally the staff would be trained in CPR and AED use</w:t>
      </w:r>
      <w:r>
        <w:t xml:space="preserve">. </w:t>
      </w:r>
    </w:p>
    <w:p w:rsidR="00F471A7" w:rsidRDefault="00F471A7"/>
    <w:p w:rsidR="00F471A7" w:rsidRDefault="00F471A7">
      <w:r>
        <w:t>We need reliable communication to reach across our 6000 acres. The equipment recommended by the National Ski Patrol is a repeater and handheld devices as the most reliable</w:t>
      </w:r>
      <w:r w:rsidR="00B6244F">
        <w:t xml:space="preserve"> system</w:t>
      </w:r>
      <w:r>
        <w:t>. Other systems have been investigated</w:t>
      </w:r>
      <w:r w:rsidR="00B6244F">
        <w:t>,</w:t>
      </w:r>
      <w:r>
        <w:t xml:space="preserve"> but </w:t>
      </w:r>
      <w:r w:rsidR="00B6244F">
        <w:t xml:space="preserve">have had </w:t>
      </w:r>
      <w:r>
        <w:t xml:space="preserve">no compelling information to confirm </w:t>
      </w:r>
      <w:r w:rsidR="00B263EA">
        <w:t xml:space="preserve">their </w:t>
      </w:r>
      <w:r>
        <w:t>reliability</w:t>
      </w:r>
      <w:r w:rsidR="00B263EA">
        <w:t xml:space="preserve"> in our circumstances</w:t>
      </w:r>
      <w:r>
        <w:t>.</w:t>
      </w:r>
    </w:p>
    <w:p w:rsidR="00B6244F" w:rsidRDefault="00B6244F"/>
    <w:p w:rsidR="00B6244F" w:rsidRDefault="00F471A7">
      <w:r>
        <w:t>A trail system of intersection markings are being set up to help locate guests</w:t>
      </w:r>
      <w:r w:rsidR="00B6244F">
        <w:t>.</w:t>
      </w:r>
    </w:p>
    <w:p w:rsidR="00B6244F" w:rsidRDefault="00B6244F"/>
    <w:p w:rsidR="00B6244F" w:rsidRDefault="00B6244F">
      <w:r>
        <w:t>A recommended  equipment and first aid supply document has been composed.</w:t>
      </w:r>
    </w:p>
    <w:p w:rsidR="00B6244F" w:rsidRDefault="00B6244F">
      <w:r>
        <w:t>Oxygen tank script and contact resource is available, but not budgeted for the year.</w:t>
      </w:r>
    </w:p>
    <w:p w:rsidR="00B6244F" w:rsidRDefault="00B6244F">
      <w:r>
        <w:t xml:space="preserve"> An AED device is in the main lodge. It’s batteries were tested this summer.</w:t>
      </w:r>
    </w:p>
    <w:p w:rsidR="00B263EA" w:rsidRDefault="00B263EA"/>
    <w:p w:rsidR="00B263EA" w:rsidRDefault="00B263EA">
      <w:r>
        <w:t>Old Business:</w:t>
      </w:r>
    </w:p>
    <w:p w:rsidR="00B6244F" w:rsidRDefault="00B6244F"/>
    <w:p w:rsidR="00B6244F" w:rsidRDefault="00B263EA">
      <w:r>
        <w:t>The to</w:t>
      </w:r>
      <w:r w:rsidR="00B6244F">
        <w:t>wn Agreement re</w:t>
      </w:r>
      <w:r w:rsidR="00EF50C3">
        <w:t>garding</w:t>
      </w:r>
      <w:r w:rsidR="00B6244F">
        <w:t xml:space="preserve"> operation of the </w:t>
      </w:r>
      <w:r>
        <w:t>park</w:t>
      </w:r>
      <w:r w:rsidR="00B6244F">
        <w:t xml:space="preserve"> is pending.</w:t>
      </w:r>
    </w:p>
    <w:p w:rsidR="00B263EA" w:rsidRDefault="00B263EA"/>
    <w:p w:rsidR="00B6244F" w:rsidRDefault="00B6244F">
      <w:r>
        <w:t>The Land Stewardship committee will look for approval of the planned Squirrel hill development.</w:t>
      </w:r>
    </w:p>
    <w:p w:rsidR="00B6244F" w:rsidRDefault="00B6244F"/>
    <w:p w:rsidR="00B6244F" w:rsidRDefault="00B6244F">
      <w:r>
        <w:t>Th</w:t>
      </w:r>
      <w:r w:rsidR="00B263EA">
        <w:t>e</w:t>
      </w:r>
      <w:r>
        <w:t xml:space="preserve"> Spring meeting is s</w:t>
      </w:r>
      <w:r w:rsidR="00B263EA">
        <w:t>l</w:t>
      </w:r>
      <w:r>
        <w:t>at</w:t>
      </w:r>
      <w:r w:rsidR="00B263EA">
        <w:t>e</w:t>
      </w:r>
      <w:r>
        <w:t>d fo</w:t>
      </w:r>
      <w:r w:rsidR="00B263EA">
        <w:t>r</w:t>
      </w:r>
      <w:r>
        <w:t xml:space="preserve"> March 18</w:t>
      </w:r>
      <w:r w:rsidRPr="00B263EA">
        <w:rPr>
          <w:vertAlign w:val="superscript"/>
        </w:rPr>
        <w:t>th</w:t>
      </w:r>
      <w:r w:rsidR="00B263EA">
        <w:t>, 2024.</w:t>
      </w:r>
    </w:p>
    <w:p w:rsidR="00B263EA" w:rsidRDefault="00B263EA"/>
    <w:p w:rsidR="00B263EA" w:rsidRDefault="00B263EA">
      <w:r>
        <w:t>Bylaws should be reviewed by board members for any corrections or changes. One item for consideration, to expand the expertise of the board, is allowing non MWP members to serve on the board.</w:t>
      </w:r>
    </w:p>
    <w:p w:rsidR="00B263EA" w:rsidRDefault="00B263EA"/>
    <w:p w:rsidR="00B263EA" w:rsidRDefault="00B263EA">
      <w:r>
        <w:t>Nov.13</w:t>
      </w:r>
      <w:r w:rsidRPr="00B263EA">
        <w:rPr>
          <w:vertAlign w:val="superscript"/>
        </w:rPr>
        <w:t>th</w:t>
      </w:r>
      <w:r>
        <w:t xml:space="preserve"> , 2023 is the next Foundation meeting at the Chamber and via Zoom.</w:t>
      </w:r>
    </w:p>
    <w:p w:rsidR="00B263EA" w:rsidRDefault="00B263EA"/>
    <w:p w:rsidR="00B263EA" w:rsidRDefault="00B263EA">
      <w:r>
        <w:t>There being no further business to attend to, it was moved by Ken Aldridge and seconded by Greg Popovich to adjourn the meeting. The motion passed.</w:t>
      </w:r>
    </w:p>
    <w:p w:rsidR="00B263EA" w:rsidRDefault="00B263EA"/>
    <w:p w:rsidR="00B263EA" w:rsidRDefault="00B263EA"/>
    <w:p w:rsidR="00B263EA" w:rsidRDefault="00B263EA"/>
    <w:p w:rsidR="00B6244F" w:rsidRDefault="00B6244F"/>
    <w:p w:rsidR="00F471A7" w:rsidRDefault="00B6244F">
      <w:r>
        <w:t xml:space="preserve">  </w:t>
      </w:r>
      <w:r w:rsidR="00F471A7">
        <w:t xml:space="preserve"> </w:t>
      </w:r>
    </w:p>
    <w:p w:rsidR="00F471A7" w:rsidRDefault="00F471A7">
      <w:r>
        <w:t xml:space="preserve"> </w:t>
      </w:r>
    </w:p>
    <w:p w:rsidR="00CE074F" w:rsidRDefault="00CE074F"/>
    <w:p w:rsidR="00CE074F" w:rsidRDefault="00CE074F"/>
    <w:p w:rsidR="002F3386" w:rsidRDefault="002F3386"/>
    <w:sectPr w:rsidR="002F3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BD"/>
    <w:rsid w:val="0001023B"/>
    <w:rsid w:val="002C272A"/>
    <w:rsid w:val="002F3386"/>
    <w:rsid w:val="006416B3"/>
    <w:rsid w:val="00767DED"/>
    <w:rsid w:val="00933BBD"/>
    <w:rsid w:val="00A1065F"/>
    <w:rsid w:val="00A401F8"/>
    <w:rsid w:val="00B263EA"/>
    <w:rsid w:val="00B6244F"/>
    <w:rsid w:val="00CE074F"/>
    <w:rsid w:val="00EF50C3"/>
    <w:rsid w:val="00F471A7"/>
    <w:rsid w:val="00F6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6DFA6C"/>
  <w15:chartTrackingRefBased/>
  <w15:docId w15:val="{F5E81886-4ADF-7540-9F9C-F5627391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2023-10-20T16:18:00Z</dcterms:created>
  <dcterms:modified xsi:type="dcterms:W3CDTF">2023-10-25T20:59:00Z</dcterms:modified>
</cp:coreProperties>
</file>